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095" w:rsidRDefault="00281095" w:rsidP="00D601AD">
      <w:pPr>
        <w:tabs>
          <w:tab w:val="left" w:pos="3569"/>
        </w:tabs>
        <w:jc w:val="center"/>
        <w:rPr>
          <w:b/>
        </w:rPr>
      </w:pPr>
    </w:p>
    <w:p w:rsidR="00281095" w:rsidRPr="00CF47AC" w:rsidRDefault="00281095" w:rsidP="00281095">
      <w:pPr>
        <w:jc w:val="right"/>
        <w:rPr>
          <w:b/>
        </w:rPr>
      </w:pPr>
      <w:r w:rsidRPr="00CF47AC">
        <w:rPr>
          <w:b/>
        </w:rPr>
        <w:t xml:space="preserve">                              ... / … / 2018</w:t>
      </w:r>
    </w:p>
    <w:p w:rsidR="00281095" w:rsidRPr="00CF47AC" w:rsidRDefault="00281095" w:rsidP="00281095">
      <w:pPr>
        <w:rPr>
          <w:b/>
        </w:rPr>
      </w:pPr>
    </w:p>
    <w:p w:rsidR="00281095" w:rsidRPr="00CF47AC" w:rsidRDefault="00281095" w:rsidP="00281095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81095" w:rsidRPr="00CF47AC" w:rsidRDefault="00281095" w:rsidP="00281095">
      <w:pPr>
        <w:jc w:val="center"/>
        <w:rPr>
          <w:b/>
        </w:rPr>
      </w:pPr>
      <w:r w:rsidRPr="00CF47AC">
        <w:rPr>
          <w:b/>
        </w:rPr>
        <w:t xml:space="preserve">(HAFTA </w:t>
      </w:r>
      <w:r w:rsidR="00965B49">
        <w:rPr>
          <w:b/>
        </w:rPr>
        <w:t>12</w:t>
      </w:r>
      <w:r w:rsidR="009C704F">
        <w:rPr>
          <w:b/>
        </w:rPr>
        <w:t>-13</w:t>
      </w:r>
      <w:r w:rsidRPr="00CF47AC">
        <w:rPr>
          <w:b/>
        </w:rPr>
        <w:t>)</w:t>
      </w:r>
    </w:p>
    <w:p w:rsidR="00281095" w:rsidRPr="00CF47AC" w:rsidRDefault="00281095" w:rsidP="0028109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81095" w:rsidRPr="00CF47AC" w:rsidRDefault="00281095" w:rsidP="0028109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81095" w:rsidRPr="00CF47AC" w:rsidTr="00FA6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220" w:lineRule="exact"/>
            </w:pPr>
            <w:r w:rsidRPr="00CF47AC">
              <w:t>40 + 40</w:t>
            </w:r>
            <w:r w:rsidR="005B6C86">
              <w:t xml:space="preserve"> + 40</w:t>
            </w:r>
            <w:r w:rsidR="00A02C50">
              <w:t xml:space="preserve"> + 40 + 40 + 40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9C704F" w:rsidP="00FA6C9D">
            <w:pPr>
              <w:tabs>
                <w:tab w:val="left" w:pos="284"/>
              </w:tabs>
              <w:spacing w:line="240" w:lineRule="exact"/>
            </w:pPr>
            <w:r>
              <w:t>Kuvvetin Etkileri</w:t>
            </w:r>
          </w:p>
        </w:tc>
      </w:tr>
      <w:tr w:rsidR="00281095" w:rsidRPr="00CF47AC" w:rsidTr="00FA6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704F" w:rsidRDefault="009C704F" w:rsidP="009C704F">
            <w:pPr>
              <w:tabs>
                <w:tab w:val="left" w:pos="284"/>
              </w:tabs>
              <w:spacing w:line="240" w:lineRule="exact"/>
            </w:pPr>
            <w:r>
              <w:t>*Kuvvetin Duran Cisimler Üzerindeki Etkisi</w:t>
            </w:r>
          </w:p>
          <w:p w:rsidR="009C704F" w:rsidRDefault="009C704F" w:rsidP="009C704F">
            <w:pPr>
              <w:tabs>
                <w:tab w:val="left" w:pos="284"/>
              </w:tabs>
              <w:spacing w:line="240" w:lineRule="exact"/>
            </w:pPr>
            <w:r>
              <w:t>*Kuvvetin Hareketli Cisimler Üzerindeki Etkisi</w:t>
            </w:r>
          </w:p>
          <w:p w:rsidR="00281095" w:rsidRPr="00CF47AC" w:rsidRDefault="009C704F" w:rsidP="009C704F">
            <w:pPr>
              <w:tabs>
                <w:tab w:val="left" w:pos="284"/>
              </w:tabs>
              <w:spacing w:line="240" w:lineRule="exact"/>
            </w:pPr>
            <w:r>
              <w:t>*Kuvvetin Şekil Değiştirici Etkisi</w:t>
            </w:r>
          </w:p>
        </w:tc>
      </w:tr>
    </w:tbl>
    <w:p w:rsidR="00281095" w:rsidRPr="00CF47AC" w:rsidRDefault="00281095" w:rsidP="00281095">
      <w:pPr>
        <w:ind w:firstLine="180"/>
        <w:rPr>
          <w:b/>
        </w:rPr>
      </w:pPr>
    </w:p>
    <w:p w:rsidR="00281095" w:rsidRPr="00CF47AC" w:rsidRDefault="00281095" w:rsidP="0028109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81095" w:rsidRPr="00CF47AC" w:rsidTr="00FA6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095" w:rsidRPr="0010402B" w:rsidRDefault="009C704F" w:rsidP="00A02C50">
            <w:r w:rsidRPr="009C704F">
              <w:t>F.4.3.1.1. Kuvvetin, cisimlere hareket kazandırmasına ve cisimlerin şekillerini değiştirmesine yönelik deneyler yapar.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1095" w:rsidRPr="00CF47AC" w:rsidRDefault="00281095" w:rsidP="00FA6C9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r w:rsidRPr="00CF47AC">
              <w:t>Bilgisayar, akıllı tahta, ders kitabı</w:t>
            </w:r>
          </w:p>
        </w:tc>
      </w:tr>
      <w:tr w:rsidR="00281095" w:rsidRPr="00CF47AC" w:rsidTr="00FA6C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81095" w:rsidRPr="00CF47AC" w:rsidTr="00FA6C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81095" w:rsidRPr="00CF47AC" w:rsidTr="00FA6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2C50" w:rsidRDefault="00A111AE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kitabımızdaki “Masamızın Yerini Değiştirelim” etkinliği ile derse başlanır.</w:t>
            </w:r>
          </w:p>
          <w:p w:rsidR="00A111AE" w:rsidRDefault="00A111AE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canlı</w:t>
            </w:r>
            <w:r w:rsidR="00A103FE">
              <w:rPr>
                <w:iCs/>
              </w:rPr>
              <w:t>ların hareket edebilmeleri için dışarıdan kuvvete ihtiyacı olmadığı</w:t>
            </w:r>
            <w:r>
              <w:rPr>
                <w:iCs/>
              </w:rPr>
              <w:t xml:space="preserve"> ve cansızların hareket edebilmeleri için </w:t>
            </w:r>
            <w:r w:rsidR="00A103FE">
              <w:rPr>
                <w:iCs/>
              </w:rPr>
              <w:t xml:space="preserve">dışarıdan </w:t>
            </w:r>
            <w:r>
              <w:rPr>
                <w:iCs/>
              </w:rPr>
              <w:t>kuvvet</w:t>
            </w:r>
            <w:r w:rsidR="00A103FE">
              <w:rPr>
                <w:iCs/>
              </w:rPr>
              <w:t xml:space="preserve"> uygulanması gerektiği örneklerle gösterilir.</w:t>
            </w:r>
          </w:p>
          <w:p w:rsidR="00A103FE" w:rsidRDefault="00A103FE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103FE">
              <w:rPr>
                <w:iCs/>
              </w:rPr>
              <w:t>İtelim mi? Çekelim mi?</w:t>
            </w:r>
            <w:r>
              <w:rPr>
                <w:iCs/>
              </w:rPr>
              <w:t>” etkinliği yaptırılır.</w:t>
            </w:r>
          </w:p>
          <w:p w:rsidR="00A103FE" w:rsidRDefault="00A103FE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örneklerle hazırlanmış sunuda kuvvetin hareketli cisimler üzerindeki etkisi (hızlanma, yavaşlama, durma, yön değiştirme</w:t>
            </w:r>
            <w:r w:rsidR="00C35789">
              <w:rPr>
                <w:iCs/>
              </w:rPr>
              <w:t>) gösterilir.</w:t>
            </w:r>
          </w:p>
          <w:p w:rsidR="00C35789" w:rsidRDefault="00C35789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35789">
              <w:rPr>
                <w:iCs/>
              </w:rPr>
              <w:t>Hızlansam mı, Yavaşlasam mı, Yön mü Değiştirsem?</w:t>
            </w:r>
            <w:r>
              <w:rPr>
                <w:iCs/>
              </w:rPr>
              <w:t>” etkinliği yaptırılır.</w:t>
            </w:r>
          </w:p>
          <w:p w:rsidR="00C35789" w:rsidRDefault="00C35789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esnek ve yumuşak cisimler (oyun hamuru, sünger, tel vb.) üzerinde kuvvetin şekil değiştirici etkisi gösterilir.</w:t>
            </w:r>
          </w:p>
          <w:p w:rsidR="00C35789" w:rsidRDefault="00C35789" w:rsidP="00FE18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35789">
              <w:rPr>
                <w:iCs/>
              </w:rPr>
              <w:t>Şeklini Değiştiren Cisimler</w:t>
            </w:r>
            <w:r>
              <w:rPr>
                <w:iCs/>
              </w:rPr>
              <w:t>” etkinliği yaptırılır.</w:t>
            </w:r>
          </w:p>
          <w:p w:rsidR="007B3FEF" w:rsidRPr="007B3FEF" w:rsidRDefault="00C35789" w:rsidP="007B3F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35789">
              <w:rPr>
                <w:iCs/>
              </w:rPr>
              <w:t>Isaac NEWTON</w:t>
            </w:r>
            <w:r>
              <w:rPr>
                <w:iCs/>
              </w:rPr>
              <w:t xml:space="preserve"> hakkında </w:t>
            </w:r>
            <w:r w:rsidR="007B3FEF">
              <w:rPr>
                <w:iCs/>
              </w:rPr>
              <w:t>bilgilendirme yapılır.</w:t>
            </w:r>
          </w:p>
        </w:tc>
      </w:tr>
      <w:tr w:rsidR="00281095" w:rsidRPr="00CF47AC" w:rsidTr="00FA6C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FA6C9D"/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81095" w:rsidRPr="00CF47AC" w:rsidTr="00FA6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81095" w:rsidRPr="00CF47AC" w:rsidRDefault="00281095" w:rsidP="005B6C86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7B3FEF" w:rsidP="005D527F">
            <w:r>
              <w:t>Kendimizi Deneyelim bölümü değerlendirme için kullanılır.</w:t>
            </w:r>
          </w:p>
        </w:tc>
      </w:tr>
    </w:tbl>
    <w:p w:rsidR="00281095" w:rsidRPr="00CF47AC" w:rsidRDefault="00281095" w:rsidP="00281095">
      <w:pPr>
        <w:pStyle w:val="Balk6"/>
        <w:ind w:firstLine="180"/>
        <w:rPr>
          <w:sz w:val="20"/>
        </w:rPr>
      </w:pPr>
    </w:p>
    <w:p w:rsidR="00281095" w:rsidRPr="00CF47AC" w:rsidRDefault="00281095" w:rsidP="0028109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81095" w:rsidRPr="00CF47AC" w:rsidTr="00FA6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81095" w:rsidRPr="00CF47AC" w:rsidRDefault="00281095" w:rsidP="00FA6C9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81095" w:rsidRPr="00CF47AC" w:rsidRDefault="00281095" w:rsidP="00FA6C9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1095" w:rsidRPr="00CF47AC" w:rsidRDefault="00281095" w:rsidP="005B6C86">
            <w:pPr>
              <w:autoSpaceDE w:val="0"/>
              <w:autoSpaceDN w:val="0"/>
              <w:adjustRightInd w:val="0"/>
            </w:pPr>
          </w:p>
        </w:tc>
      </w:tr>
    </w:tbl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</w:p>
    <w:p w:rsidR="0001321B" w:rsidRDefault="005B6C86" w:rsidP="005B6C86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</w:p>
    <w:p w:rsidR="00281095" w:rsidRPr="00CF47AC" w:rsidRDefault="0001321B" w:rsidP="005B6C86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="005B6C86">
        <w:rPr>
          <w:b/>
        </w:rPr>
        <w:t xml:space="preserve">  </w:t>
      </w:r>
      <w:r w:rsidR="00281095" w:rsidRPr="00CF47AC">
        <w:rPr>
          <w:b/>
        </w:rPr>
        <w:t>……………..………..</w:t>
      </w:r>
    </w:p>
    <w:p w:rsidR="00281095" w:rsidRPr="00CF47AC" w:rsidRDefault="00281095" w:rsidP="0028109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81095" w:rsidRPr="00CF47AC" w:rsidRDefault="00281095" w:rsidP="00281095">
      <w:pPr>
        <w:tabs>
          <w:tab w:val="left" w:pos="3569"/>
        </w:tabs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</w:p>
    <w:p w:rsidR="00281095" w:rsidRPr="00CF47AC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81095" w:rsidRPr="00706E39" w:rsidRDefault="00281095" w:rsidP="0028109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81095" w:rsidRPr="00706E39" w:rsidRDefault="00281095" w:rsidP="00D601AD">
      <w:pPr>
        <w:tabs>
          <w:tab w:val="left" w:pos="3569"/>
        </w:tabs>
        <w:jc w:val="center"/>
        <w:rPr>
          <w:b/>
        </w:rPr>
      </w:pPr>
    </w:p>
    <w:sectPr w:rsidR="00281095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A9D" w:rsidRDefault="006F7A9D" w:rsidP="00161E3C">
      <w:r>
        <w:separator/>
      </w:r>
    </w:p>
  </w:endnote>
  <w:endnote w:type="continuationSeparator" w:id="0">
    <w:p w:rsidR="006F7A9D" w:rsidRDefault="006F7A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A9D" w:rsidRDefault="006F7A9D" w:rsidP="00161E3C">
      <w:r>
        <w:separator/>
      </w:r>
    </w:p>
  </w:footnote>
  <w:footnote w:type="continuationSeparator" w:id="0">
    <w:p w:rsidR="006F7A9D" w:rsidRDefault="006F7A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9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7"/>
  </w:num>
  <w:num w:numId="14">
    <w:abstractNumId w:val="18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0"/>
  </w:num>
  <w:num w:numId="29">
    <w:abstractNumId w:val="10"/>
  </w:num>
  <w:num w:numId="30">
    <w:abstractNumId w:val="12"/>
  </w:num>
  <w:num w:numId="31">
    <w:abstractNumId w:val="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52B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09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7A9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A2A9D"/>
    <w:rsid w:val="00CA32DC"/>
    <w:rsid w:val="00CA6637"/>
    <w:rsid w:val="00CB01EF"/>
    <w:rsid w:val="00CB0F5F"/>
    <w:rsid w:val="00CB56E2"/>
    <w:rsid w:val="00CE36C0"/>
    <w:rsid w:val="00CE5BAB"/>
    <w:rsid w:val="00CF0BC2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2B6E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DA4E1-5040-4A13-AD60-BD714871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2018-12-01T19:23:00Z</dcterms:created>
  <dcterms:modified xsi:type="dcterms:W3CDTF">2018-12-01T20:10:00Z</dcterms:modified>
</cp:coreProperties>
</file>